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>Al Ministero dell'Interno</w:t>
      </w:r>
    </w:p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 xml:space="preserve">Segreteria Tecnica Amministrativa per la Gestione dei Fondi Europei </w:t>
      </w:r>
    </w:p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e</w:t>
      </w:r>
      <w:proofErr w:type="gramEnd"/>
      <w:r w:rsidRPr="004C0D92">
        <w:rPr>
          <w:rFonts w:ascii="Calibri" w:hAnsi="Calibri" w:cs="Trebuchet MS"/>
          <w:b/>
          <w:bCs/>
          <w:sz w:val="22"/>
          <w:szCs w:val="22"/>
        </w:rPr>
        <w:t xml:space="preserve"> Programmi Operativi Nazionali</w:t>
      </w:r>
    </w:p>
    <w:p w:rsidR="00DD5D78" w:rsidRPr="004C0D92" w:rsidRDefault="00DD5D78" w:rsidP="003E21E4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>Palazzo Viminale - 00184 Roma</w:t>
      </w:r>
    </w:p>
    <w:p w:rsidR="00DD5D78" w:rsidRPr="004C0D92" w:rsidRDefault="00DD5D78" w:rsidP="00373E4F">
      <w:pPr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spacing w:after="120" w:line="276" w:lineRule="auto"/>
        <w:ind w:left="6120"/>
        <w:jc w:val="right"/>
        <w:rPr>
          <w:rFonts w:ascii="Calibri" w:hAnsi="Calibri" w:cs="Trebuchet MS"/>
          <w:sz w:val="22"/>
          <w:szCs w:val="22"/>
        </w:rPr>
      </w:pPr>
      <w:bookmarkStart w:id="0" w:name="_GoBack"/>
      <w:bookmarkEnd w:id="0"/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Il sottoscritto </w:t>
      </w:r>
      <w:r w:rsidRPr="004C0D92">
        <w:rPr>
          <w:rFonts w:ascii="Calibri" w:hAnsi="Calibri" w:cs="Trebuchet MS"/>
          <w:sz w:val="22"/>
          <w:szCs w:val="22"/>
        </w:rPr>
        <w:tab/>
        <w:t xml:space="preserve">,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nato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a </w:t>
      </w: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b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il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___/___/___, legale rappresentante dell’Ente </w:t>
      </w:r>
      <w:r w:rsidRPr="004C0D92">
        <w:rPr>
          <w:rFonts w:ascii="Calibri" w:hAnsi="Calibri" w:cs="Trebuchet MS"/>
          <w:sz w:val="22"/>
          <w:szCs w:val="22"/>
        </w:rPr>
        <w:tab/>
        <w:t xml:space="preserve">, </w:t>
      </w: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/>
          <w:bCs/>
          <w:sz w:val="22"/>
          <w:szCs w:val="22"/>
        </w:rPr>
      </w:pP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chiede</w:t>
      </w:r>
      <w:proofErr w:type="gramEnd"/>
    </w:p>
    <w:p w:rsidR="00DD5D78" w:rsidRPr="004C0D92" w:rsidRDefault="00DD5D78" w:rsidP="00373E4F">
      <w:pPr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bCs/>
          <w:sz w:val="22"/>
          <w:szCs w:val="22"/>
        </w:rPr>
        <w:t>di</w:t>
      </w:r>
      <w:proofErr w:type="gramEnd"/>
      <w:r w:rsidRPr="004C0D92">
        <w:rPr>
          <w:rFonts w:ascii="Calibri" w:hAnsi="Calibri" w:cs="Trebuchet MS"/>
          <w:bCs/>
          <w:sz w:val="22"/>
          <w:szCs w:val="22"/>
        </w:rPr>
        <w:t xml:space="preserve"> partecipare all' “</w:t>
      </w:r>
      <w:r w:rsidR="002D6CA5" w:rsidRPr="002D6CA5">
        <w:rPr>
          <w:rFonts w:ascii="Calibri" w:hAnsi="Calibri" w:cs="Trebuchet MS"/>
          <w:sz w:val="22"/>
          <w:szCs w:val="22"/>
        </w:rPr>
        <w:t xml:space="preserve">Avviso pubblico con procedura valutativa a sportello per l’individuazione di interventi di recupero e </w:t>
      </w:r>
      <w:proofErr w:type="spellStart"/>
      <w:r w:rsidR="002D6CA5" w:rsidRPr="002D6CA5">
        <w:rPr>
          <w:rFonts w:ascii="Calibri" w:hAnsi="Calibri" w:cs="Trebuchet MS"/>
          <w:sz w:val="22"/>
          <w:szCs w:val="22"/>
        </w:rPr>
        <w:t>rifunzionalizzazione</w:t>
      </w:r>
      <w:proofErr w:type="spellEnd"/>
      <w:r w:rsidR="002D6CA5" w:rsidRPr="002D6CA5">
        <w:rPr>
          <w:rFonts w:ascii="Calibri" w:hAnsi="Calibri" w:cs="Trebuchet MS"/>
          <w:sz w:val="22"/>
          <w:szCs w:val="22"/>
        </w:rPr>
        <w:t xml:space="preserve"> di beni confiscati alla criminalità organizzata in Regione Calabria</w:t>
      </w:r>
      <w:r w:rsidRPr="004C0D92">
        <w:rPr>
          <w:rFonts w:ascii="Calibri" w:hAnsi="Calibri" w:cs="Trebuchet MS"/>
          <w:sz w:val="22"/>
          <w:szCs w:val="22"/>
        </w:rPr>
        <w:t>”</w:t>
      </w:r>
      <w:r w:rsidRPr="004C0D92">
        <w:rPr>
          <w:rFonts w:ascii="Calibri" w:hAnsi="Calibri" w:cs="Trebuchet MS"/>
          <w:bCs/>
          <w:sz w:val="22"/>
          <w:szCs w:val="22"/>
        </w:rPr>
        <w:t>, per la realizzazione del progetto</w:t>
      </w:r>
      <w:r w:rsidRPr="004C0D92">
        <w:rPr>
          <w:rFonts w:ascii="Calibri" w:hAnsi="Calibri" w:cs="Trebuchet MS"/>
          <w:sz w:val="22"/>
          <w:szCs w:val="22"/>
        </w:rPr>
        <w:t xml:space="preserve"> di seguito indicato: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Denominazione del progetto </w:t>
      </w: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Importo richiesto ______________ (euro)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widowControl w:val="0"/>
        <w:overflowPunct w:val="0"/>
        <w:autoSpaceDE w:val="0"/>
        <w:spacing w:after="120" w:line="276" w:lineRule="auto"/>
        <w:jc w:val="both"/>
        <w:textAlignment w:val="baseline"/>
        <w:rPr>
          <w:rFonts w:ascii="Calibri" w:hAnsi="Calibri" w:cs="Trebuchet MS"/>
          <w:bCs/>
          <w:sz w:val="22"/>
          <w:szCs w:val="22"/>
        </w:rPr>
      </w:pPr>
      <w:r w:rsidRPr="004C0D92">
        <w:rPr>
          <w:rFonts w:ascii="Calibri" w:hAnsi="Calibri" w:cs="Trebuchet MS"/>
          <w:bCs/>
          <w:sz w:val="22"/>
          <w:szCs w:val="22"/>
        </w:rPr>
        <w:t>A tal fine il sottoscritto, consapevole della responsabilità penale in cui incorre in caso di dichiarazioni mendaci, ai sensi e per gli effetti dell’art. 47 e 76 del decreto del Presidente della Repubblica 28/12/2000, n. 445, nonché degli altri effetti previsti dall’art. 75 del medesimo DPR.</w:t>
      </w: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/>
          <w:bCs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dichiara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non ci sono vincoli ostativi alla realizzazione dell’intervento proposto;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bCs/>
          <w:color w:val="000000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l’intervento è conforme agli strumenti urbanistici vigenti;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4C0D92">
        <w:rPr>
          <w:rFonts w:ascii="Calibri" w:hAnsi="Calibri" w:cs="Trebuchet MS"/>
          <w:bCs/>
          <w:color w:val="000000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bCs/>
          <w:color w:val="000000"/>
          <w:sz w:val="22"/>
          <w:szCs w:val="22"/>
        </w:rPr>
        <w:t xml:space="preserve"> il progetto non è beneficiario di altro finanziamento attivo </w:t>
      </w:r>
      <w:r w:rsidRPr="004C0D92">
        <w:rPr>
          <w:rFonts w:ascii="Calibri" w:hAnsi="Calibri" w:cs="Trebuchet MS"/>
          <w:color w:val="000000"/>
          <w:sz w:val="22"/>
          <w:szCs w:val="22"/>
        </w:rPr>
        <w:t>a copertura delle stesse opere;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4C0D92">
        <w:rPr>
          <w:rFonts w:ascii="Calibri" w:hAnsi="Calibri" w:cs="Trebuchet MS"/>
          <w:color w:val="000000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color w:val="000000"/>
          <w:sz w:val="22"/>
          <w:szCs w:val="22"/>
        </w:rPr>
        <w:t xml:space="preserve"> il bene risulta libero da ipoteche, atti di pignoramento e qualsiasi annotazione pregiudizievole alla realizzazione dell’intervento proposto</w:t>
      </w:r>
      <w:r w:rsidR="005D3D01" w:rsidRPr="004C0D92">
        <w:rPr>
          <w:rFonts w:ascii="Calibri" w:hAnsi="Calibri" w:cs="Trebuchet MS"/>
          <w:color w:val="000000"/>
          <w:sz w:val="22"/>
          <w:szCs w:val="22"/>
        </w:rPr>
        <w:t>.</w:t>
      </w:r>
    </w:p>
    <w:p w:rsidR="00995B13" w:rsidRDefault="00995B13" w:rsidP="00373E4F">
      <w:pPr>
        <w:spacing w:after="120" w:line="276" w:lineRule="auto"/>
        <w:rPr>
          <w:rFonts w:ascii="Calibri" w:hAnsi="Calibri" w:cs="Garamond"/>
          <w:sz w:val="22"/>
          <w:szCs w:val="22"/>
        </w:rPr>
      </w:pPr>
    </w:p>
    <w:p w:rsidR="00DD5D78" w:rsidRPr="004C0D92" w:rsidRDefault="001C7D79" w:rsidP="00373E4F">
      <w:pPr>
        <w:spacing w:after="120" w:line="276" w:lineRule="auto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A</w:t>
      </w:r>
      <w:r w:rsidR="00DD5D78" w:rsidRPr="004C0D92">
        <w:rPr>
          <w:rFonts w:ascii="Calibri" w:hAnsi="Calibri" w:cs="Trebuchet MS"/>
          <w:sz w:val="22"/>
          <w:szCs w:val="22"/>
        </w:rPr>
        <w:t>llega alla presente:</w:t>
      </w:r>
    </w:p>
    <w:p w:rsidR="00DD5D78" w:rsidRPr="004C0D92" w:rsidRDefault="00DD5D78" w:rsidP="00373E4F">
      <w:pPr>
        <w:spacing w:after="120" w:line="276" w:lineRule="auto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color w:val="000000"/>
          <w:sz w:val="22"/>
          <w:szCs w:val="22"/>
        </w:rPr>
        <w:t>il</w:t>
      </w:r>
      <w:proofErr w:type="gramEnd"/>
      <w:r w:rsidRPr="004C0D92">
        <w:rPr>
          <w:rFonts w:ascii="Calibri" w:hAnsi="Calibri" w:cs="Trebuchet MS"/>
          <w:color w:val="000000"/>
          <w:sz w:val="22"/>
          <w:szCs w:val="22"/>
        </w:rPr>
        <w:t xml:space="preserve"> </w:t>
      </w:r>
      <w:r w:rsidRPr="004C0D92">
        <w:rPr>
          <w:rFonts w:ascii="Calibri" w:hAnsi="Calibri" w:cs="Trebuchet MS"/>
          <w:sz w:val="22"/>
          <w:szCs w:val="22"/>
        </w:rPr>
        <w:t>“</w:t>
      </w:r>
      <w:r w:rsidRPr="004C0D92">
        <w:rPr>
          <w:rFonts w:ascii="Calibri" w:hAnsi="Calibri" w:cs="Trebuchet MS"/>
          <w:color w:val="000000"/>
          <w:sz w:val="22"/>
          <w:szCs w:val="22"/>
        </w:rPr>
        <w:t>Modello per la presentazione d</w:t>
      </w:r>
      <w:r w:rsidR="002D6CA5">
        <w:rPr>
          <w:rFonts w:ascii="Calibri" w:hAnsi="Calibri" w:cs="Trebuchet MS"/>
          <w:color w:val="000000"/>
          <w:sz w:val="22"/>
          <w:szCs w:val="22"/>
        </w:rPr>
        <w:t>e</w:t>
      </w:r>
      <w:r w:rsidRPr="004C0D92">
        <w:rPr>
          <w:rFonts w:ascii="Calibri" w:hAnsi="Calibri" w:cs="Trebuchet MS"/>
          <w:color w:val="000000"/>
          <w:sz w:val="22"/>
          <w:szCs w:val="22"/>
        </w:rPr>
        <w:t>i progetti”, allegato all'Avviso (</w:t>
      </w:r>
      <w:r w:rsidRPr="00B025F9">
        <w:rPr>
          <w:rFonts w:ascii="Calibri" w:hAnsi="Calibri" w:cs="Trebuchet MS"/>
          <w:i/>
          <w:color w:val="000000"/>
          <w:sz w:val="22"/>
          <w:szCs w:val="22"/>
        </w:rPr>
        <w:t xml:space="preserve">Allegato </w:t>
      </w:r>
      <w:r w:rsidR="00017C40" w:rsidRPr="00B025F9">
        <w:rPr>
          <w:rFonts w:ascii="Calibri" w:hAnsi="Calibri" w:cs="Trebuchet MS"/>
          <w:i/>
          <w:color w:val="000000"/>
          <w:sz w:val="22"/>
          <w:szCs w:val="22"/>
        </w:rPr>
        <w:t>2</w:t>
      </w:r>
      <w:r w:rsidRPr="00B025F9">
        <w:rPr>
          <w:rFonts w:ascii="Calibri" w:hAnsi="Calibri" w:cs="Trebuchet MS"/>
          <w:color w:val="000000"/>
          <w:sz w:val="22"/>
          <w:szCs w:val="22"/>
        </w:rPr>
        <w:t>),</w:t>
      </w:r>
      <w:r w:rsidRPr="004C0D92">
        <w:rPr>
          <w:rFonts w:ascii="Calibri" w:hAnsi="Calibri" w:cs="Trebuchet MS"/>
          <w:color w:val="000000"/>
          <w:sz w:val="22"/>
          <w:szCs w:val="22"/>
        </w:rPr>
        <w:t xml:space="preserve"> compilato in ogni parte richiesta;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almeno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due fotografie del bene immobile;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stralcio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 piano regolatore generale e/o del piano urbanistico generale o attuativo, sul quale è indicata la localizzazione dell’intervento da realizzare e la destinazione d’uso;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elaborati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grafici e planimetria dell’intervento comprendenti lo stato attuale e futuro del bene immobile interessato relativo allo stato attuale e futuro;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computo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metrico-estimativo di massima </w:t>
      </w:r>
      <w:r w:rsidR="00373E4F" w:rsidRPr="004C0D92">
        <w:rPr>
          <w:rFonts w:ascii="Calibri" w:hAnsi="Calibri" w:cs="Trebuchet MS"/>
          <w:sz w:val="22"/>
          <w:szCs w:val="22"/>
        </w:rPr>
        <w:t xml:space="preserve">o stima sommaria dei costi (nel caso di progetto di fattibilità tecnico-economica) </w:t>
      </w:r>
      <w:r w:rsidRPr="004C0D92">
        <w:rPr>
          <w:rFonts w:ascii="Calibri" w:hAnsi="Calibri" w:cs="Trebuchet MS"/>
          <w:sz w:val="22"/>
          <w:szCs w:val="22"/>
        </w:rPr>
        <w:t>con prezzi unitari ricavati da prezziari o dai listini ufficiali vigenti nella Regione interessata;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descrizione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della tipologia di ristrutturazione che si </w:t>
      </w:r>
      <w:r w:rsidR="00F43DD7" w:rsidRPr="004C0D92">
        <w:rPr>
          <w:rFonts w:ascii="Calibri" w:hAnsi="Calibri" w:cs="Trebuchet MS"/>
          <w:sz w:val="22"/>
          <w:szCs w:val="22"/>
        </w:rPr>
        <w:t>intende realizzare (cfr. art. 3</w:t>
      </w:r>
      <w:r w:rsidRPr="004C0D92">
        <w:rPr>
          <w:rFonts w:ascii="Calibri" w:hAnsi="Calibri" w:cs="Trebuchet MS"/>
          <w:sz w:val="22"/>
          <w:szCs w:val="22"/>
        </w:rPr>
        <w:t xml:space="preserve"> del DPR n. 380/2001);</w:t>
      </w:r>
    </w:p>
    <w:p w:rsidR="00DD5D78" w:rsidRPr="004C0D92" w:rsidRDefault="00373E4F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delibera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Giunta concernente l’assunzione dell’impegno da parte del proponente a sostenere l’onere derivante dalla manutenzione e la gestione della struttura per almeno i 5 anni successivi alla conclusione del progetto</w:t>
      </w:r>
      <w:r w:rsidR="00DD5D78" w:rsidRPr="004C0D92">
        <w:rPr>
          <w:rFonts w:ascii="Calibri" w:hAnsi="Calibri" w:cs="Trebuchet MS"/>
          <w:sz w:val="22"/>
          <w:szCs w:val="22"/>
        </w:rPr>
        <w:t>;</w:t>
      </w:r>
    </w:p>
    <w:p w:rsidR="00373E4F" w:rsidRPr="004C0D92" w:rsidRDefault="00373E4F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ab/>
      </w:r>
      <w:proofErr w:type="gramStart"/>
      <w:r w:rsidRPr="004C0D92">
        <w:rPr>
          <w:rFonts w:ascii="Calibri" w:hAnsi="Calibri" w:cs="Trebuchet MS"/>
          <w:sz w:val="22"/>
          <w:szCs w:val="22"/>
        </w:rPr>
        <w:t>delibera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Giunta concernente l’avvenuto affidamento del bene mediante procedura ad evidenza pubblica a soggetti terzi, o la dichiarazione di impegno ad affidare il bene mediante procedura ad evidenza pubblica, nel caso non sia stato ancora affidato ai sensi dell’art. 48 comma 3 </w:t>
      </w:r>
      <w:proofErr w:type="spellStart"/>
      <w:r w:rsidRPr="004C0D92">
        <w:rPr>
          <w:rFonts w:ascii="Calibri" w:hAnsi="Calibri" w:cs="Trebuchet MS"/>
          <w:sz w:val="22"/>
          <w:szCs w:val="22"/>
        </w:rPr>
        <w:t>lett</w:t>
      </w:r>
      <w:proofErr w:type="spellEnd"/>
      <w:r w:rsidRPr="004C0D92">
        <w:rPr>
          <w:rFonts w:ascii="Calibri" w:hAnsi="Calibri" w:cs="Trebuchet MS"/>
          <w:sz w:val="22"/>
          <w:szCs w:val="22"/>
        </w:rPr>
        <w:t xml:space="preserve"> c) del D.lgs. 159/2011 così come modificato dalla Legge n.161/2017;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decreto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trasferimento dell’immobile</w:t>
      </w:r>
      <w:r w:rsidR="00BB497B" w:rsidRPr="004C0D92">
        <w:rPr>
          <w:rFonts w:ascii="Calibri" w:hAnsi="Calibri" w:cs="Trebuchet MS"/>
          <w:sz w:val="22"/>
          <w:szCs w:val="22"/>
        </w:rPr>
        <w:t xml:space="preserve"> ai sensi della normativa di settore</w:t>
      </w:r>
      <w:r w:rsidRPr="004C0D92">
        <w:rPr>
          <w:rFonts w:ascii="Calibri" w:hAnsi="Calibri" w:cs="Trebuchet MS"/>
          <w:sz w:val="22"/>
          <w:szCs w:val="22"/>
        </w:rPr>
        <w:t>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atto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validazione del RUP e/o atto amministrativo che attesti il livello di progettazione, ai sensi del D. </w:t>
      </w:r>
      <w:proofErr w:type="spellStart"/>
      <w:r w:rsidRPr="004C0D92">
        <w:rPr>
          <w:rFonts w:ascii="Calibri" w:hAnsi="Calibri" w:cs="Trebuchet MS"/>
          <w:sz w:val="22"/>
          <w:szCs w:val="22"/>
        </w:rPr>
        <w:t>Lgs</w:t>
      </w:r>
      <w:proofErr w:type="spellEnd"/>
      <w:r w:rsidRPr="004C0D92">
        <w:rPr>
          <w:rFonts w:ascii="Calibri" w:hAnsi="Calibri" w:cs="Trebuchet MS"/>
          <w:sz w:val="22"/>
          <w:szCs w:val="22"/>
        </w:rPr>
        <w:t>. n. 50/2016;</w:t>
      </w:r>
    </w:p>
    <w:p w:rsidR="00DD5D78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copia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 documento di identità del legale rappresentante o del suo delegato (in ta</w:t>
      </w:r>
      <w:r w:rsidR="00995B13">
        <w:rPr>
          <w:rFonts w:ascii="Calibri" w:hAnsi="Calibri" w:cs="Trebuchet MS"/>
          <w:sz w:val="22"/>
          <w:szCs w:val="22"/>
        </w:rPr>
        <w:t>l caso allegare atto di delega);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 Data _____________</w:t>
      </w:r>
    </w:p>
    <w:p w:rsidR="00DD5D78" w:rsidRPr="004C0D92" w:rsidRDefault="00DD5D78" w:rsidP="00373E4F">
      <w:pPr>
        <w:tabs>
          <w:tab w:val="center" w:pos="7380"/>
        </w:tabs>
        <w:spacing w:after="120" w:line="276" w:lineRule="auto"/>
        <w:rPr>
          <w:rFonts w:ascii="Calibri" w:hAnsi="Calibri" w:cs="Trebuchet MS"/>
          <w:i/>
          <w:iCs/>
          <w:sz w:val="22"/>
          <w:szCs w:val="22"/>
        </w:rPr>
      </w:pPr>
      <w:r w:rsidRPr="004C0D92">
        <w:rPr>
          <w:rFonts w:ascii="Calibri" w:hAnsi="Calibri" w:cs="Trebuchet MS"/>
          <w:i/>
          <w:iCs/>
          <w:sz w:val="22"/>
          <w:szCs w:val="22"/>
        </w:rPr>
        <w:tab/>
        <w:t>______________________________</w:t>
      </w:r>
    </w:p>
    <w:p w:rsidR="00DD5D78" w:rsidRPr="004C0D92" w:rsidRDefault="00DD5D78" w:rsidP="00373E4F">
      <w:pPr>
        <w:tabs>
          <w:tab w:val="center" w:pos="7380"/>
        </w:tabs>
        <w:spacing w:after="120" w:line="276" w:lineRule="auto"/>
        <w:rPr>
          <w:rFonts w:ascii="Calibri" w:hAnsi="Calibri"/>
          <w:sz w:val="22"/>
          <w:szCs w:val="22"/>
        </w:rPr>
      </w:pPr>
      <w:r w:rsidRPr="004C0D92">
        <w:rPr>
          <w:rFonts w:ascii="Calibri" w:hAnsi="Calibri" w:cs="Trebuchet MS"/>
          <w:i/>
          <w:iCs/>
          <w:sz w:val="22"/>
          <w:szCs w:val="22"/>
        </w:rPr>
        <w:tab/>
      </w:r>
      <w:r w:rsidR="00BB497B" w:rsidRPr="004C0D92">
        <w:rPr>
          <w:rFonts w:ascii="Calibri" w:hAnsi="Calibri" w:cs="Trebuchet MS"/>
          <w:iCs/>
          <w:sz w:val="22"/>
          <w:szCs w:val="22"/>
        </w:rPr>
        <w:t xml:space="preserve"> </w:t>
      </w:r>
      <w:r w:rsidRPr="004C0D92">
        <w:rPr>
          <w:rFonts w:ascii="Calibri" w:hAnsi="Calibri" w:cs="Trebuchet MS"/>
          <w:sz w:val="22"/>
          <w:szCs w:val="22"/>
        </w:rPr>
        <w:t>Firma</w:t>
      </w:r>
      <w:r w:rsidR="00B0214B" w:rsidRPr="004C0D92">
        <w:rPr>
          <w:rFonts w:ascii="Calibri" w:hAnsi="Calibri" w:cs="Trebuchet MS"/>
          <w:sz w:val="22"/>
          <w:szCs w:val="22"/>
        </w:rPr>
        <w:t xml:space="preserve"> del</w:t>
      </w:r>
      <w:r w:rsidR="00BB497B" w:rsidRPr="004C0D92">
        <w:rPr>
          <w:rFonts w:ascii="Calibri" w:hAnsi="Calibri" w:cs="Trebuchet MS"/>
          <w:sz w:val="22"/>
          <w:szCs w:val="22"/>
        </w:rPr>
        <w:t xml:space="preserve"> Legale R</w:t>
      </w:r>
      <w:r w:rsidR="00B0214B" w:rsidRPr="004C0D92">
        <w:rPr>
          <w:rFonts w:ascii="Calibri" w:hAnsi="Calibri" w:cs="Trebuchet MS"/>
          <w:sz w:val="22"/>
          <w:szCs w:val="22"/>
        </w:rPr>
        <w:t>appresentante</w:t>
      </w:r>
    </w:p>
    <w:p w:rsidR="00E232E5" w:rsidRPr="004C0D92" w:rsidRDefault="00E232E5">
      <w:pPr>
        <w:rPr>
          <w:rFonts w:ascii="Calibri" w:hAnsi="Calibri"/>
          <w:sz w:val="22"/>
          <w:szCs w:val="22"/>
        </w:rPr>
      </w:pPr>
    </w:p>
    <w:sectPr w:rsidR="00E232E5" w:rsidRPr="004C0D92" w:rsidSect="00995B13">
      <w:headerReference w:type="default" r:id="rId7"/>
      <w:footerReference w:type="default" r:id="rId8"/>
      <w:pgSz w:w="11906" w:h="16838"/>
      <w:pgMar w:top="1418" w:right="1134" w:bottom="1134" w:left="1134" w:header="709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80" w:rsidRDefault="00C01480">
      <w:r>
        <w:separator/>
      </w:r>
    </w:p>
  </w:endnote>
  <w:endnote w:type="continuationSeparator" w:id="0">
    <w:p w:rsidR="00C01480" w:rsidRDefault="00C0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35" w:rsidRDefault="00C01480">
    <w:pPr>
      <w:pStyle w:val="Footer"/>
      <w:rPr>
        <w:rFonts w:ascii="Trebuchet MS" w:hAnsi="Trebuchet MS" w:cs="Trebuchet MS"/>
        <w:sz w:val="16"/>
      </w:rPr>
    </w:pPr>
  </w:p>
  <w:p w:rsidR="00811635" w:rsidRDefault="004C3EC6">
    <w:pPr>
      <w:pStyle w:val="Footer"/>
      <w:jc w:val="right"/>
    </w:pP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PAGE </w:instrText>
    </w:r>
    <w:r>
      <w:rPr>
        <w:rStyle w:val="PageNumber"/>
        <w:rFonts w:cs="Trebuchet MS"/>
        <w:sz w:val="16"/>
      </w:rPr>
      <w:fldChar w:fldCharType="separate"/>
    </w:r>
    <w:r w:rsidR="00F65ED3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  <w:r>
      <w:rPr>
        <w:rStyle w:val="PageNumber"/>
        <w:rFonts w:ascii="Trebuchet MS" w:hAnsi="Trebuchet MS" w:cs="Trebuchet MS"/>
        <w:sz w:val="16"/>
      </w:rPr>
      <w:t xml:space="preserve"> / </w:t>
    </w: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NUMPAGES \*Arabic </w:instrText>
    </w:r>
    <w:r>
      <w:rPr>
        <w:rStyle w:val="PageNumber"/>
        <w:rFonts w:cs="Trebuchet MS"/>
        <w:sz w:val="16"/>
      </w:rPr>
      <w:fldChar w:fldCharType="separate"/>
    </w:r>
    <w:r w:rsidR="00F65ED3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80" w:rsidRDefault="00C01480">
      <w:r>
        <w:separator/>
      </w:r>
    </w:p>
  </w:footnote>
  <w:footnote w:type="continuationSeparator" w:id="0">
    <w:p w:rsidR="00C01480" w:rsidRDefault="00C0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79" w:rsidRPr="00F65ED3" w:rsidRDefault="004C3EC6" w:rsidP="00F65ED3">
    <w:pPr>
      <w:rPr>
        <w:i/>
        <w:noProof/>
        <w:lang w:eastAsia="it-IT"/>
      </w:rPr>
    </w:pPr>
    <w:r w:rsidRPr="00F65ED3">
      <w:rPr>
        <w:rFonts w:asciiTheme="minorHAnsi" w:hAnsiTheme="minorHAnsi" w:cs="Trebuchet MS"/>
        <w:b/>
        <w:bCs/>
        <w:i/>
        <w:color w:val="0070C0"/>
      </w:rPr>
      <w:t>A</w:t>
    </w:r>
    <w:r w:rsidR="00F65ED3" w:rsidRPr="00F65ED3">
      <w:rPr>
        <w:rFonts w:asciiTheme="minorHAnsi" w:hAnsiTheme="minorHAnsi" w:cs="Trebuchet MS"/>
        <w:b/>
        <w:bCs/>
        <w:i/>
        <w:color w:val="0070C0"/>
      </w:rPr>
      <w:t>llegato 1 – Modello di domanda</w:t>
    </w:r>
    <w:r w:rsidR="00F65ED3" w:rsidRPr="00F65ED3">
      <w:rPr>
        <w:rFonts w:asciiTheme="minorHAnsi" w:hAnsiTheme="minorHAnsi" w:cs="Trebuchet MS"/>
        <w:b/>
        <w:bCs/>
        <w:i/>
      </w:rPr>
      <w:t xml:space="preserve"> </w:t>
    </w:r>
  </w:p>
  <w:tbl>
    <w:tblPr>
      <w:tblpPr w:leftFromText="141" w:rightFromText="141" w:horzAnchor="page" w:tblpXSpec="center" w:tblpY="-356"/>
      <w:tblW w:w="5000" w:type="pct"/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1C7D79" w:rsidRPr="008D121F" w:rsidTr="008B453F">
      <w:trPr>
        <w:trHeight w:val="1134"/>
      </w:trPr>
      <w:tc>
        <w:tcPr>
          <w:tcW w:w="1666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FD06442" wp14:editId="28A31C75">
                <wp:simplePos x="0" y="0"/>
                <wp:positionH relativeFrom="margin">
                  <wp:posOffset>596265</wp:posOffset>
                </wp:positionH>
                <wp:positionV relativeFrom="margin">
                  <wp:posOffset>247650</wp:posOffset>
                </wp:positionV>
                <wp:extent cx="710565" cy="467995"/>
                <wp:effectExtent l="0" t="0" r="0" b="8255"/>
                <wp:wrapSquare wrapText="bothSides"/>
                <wp:docPr id="65" name="Picture 65" descr="Bandier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ndiera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4877E50" wp14:editId="2D057351">
                <wp:simplePos x="0" y="0"/>
                <wp:positionH relativeFrom="margin">
                  <wp:posOffset>217805</wp:posOffset>
                </wp:positionH>
                <wp:positionV relativeFrom="margin">
                  <wp:posOffset>229870</wp:posOffset>
                </wp:positionV>
                <wp:extent cx="1463675" cy="485775"/>
                <wp:effectExtent l="0" t="0" r="317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4525C35E" wp14:editId="54C4B7ED">
                <wp:simplePos x="0" y="0"/>
                <wp:positionH relativeFrom="margin">
                  <wp:posOffset>619125</wp:posOffset>
                </wp:positionH>
                <wp:positionV relativeFrom="margin">
                  <wp:posOffset>212090</wp:posOffset>
                </wp:positionV>
                <wp:extent cx="664210" cy="503555"/>
                <wp:effectExtent l="0" t="0" r="2540" b="0"/>
                <wp:wrapSquare wrapText="bothSides"/>
                <wp:docPr id="66" name="Immagine 1" descr="P:\Documenti Gioco A\B. UFFICIO\B003 grafica e comunicazione\EVENTO PON Legalità gennaio 2017\logo PON Legalità 2014-2020 prove v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i Gioco A\B. UFFICIO\B003 grafica e comunicazione\EVENTO PON Legalità gennaio 2017\logo PON Legalità 2014-2020 prove v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61B5" w:rsidRDefault="006261B5" w:rsidP="00DC34FA">
    <w:pPr>
      <w:pStyle w:val="Header"/>
      <w:tabs>
        <w:tab w:val="left" w:pos="142"/>
        <w:tab w:val="left" w:pos="9214"/>
      </w:tabs>
      <w:jc w:val="both"/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 xml:space="preserve">                                                                     </w:t>
    </w:r>
  </w:p>
  <w:p w:rsidR="006261B5" w:rsidRDefault="006261B5" w:rsidP="006261B5">
    <w:pPr>
      <w:pStyle w:val="Header"/>
      <w:rPr>
        <w:rFonts w:ascii="Trebuchet MS" w:hAnsi="Trebuchet MS" w:cs="Trebuchet MS"/>
        <w:sz w:val="20"/>
        <w:szCs w:val="20"/>
      </w:rPr>
    </w:pPr>
  </w:p>
  <w:p w:rsidR="00811635" w:rsidRDefault="00C01480">
    <w:pPr>
      <w:pStyle w:val="Header"/>
      <w:jc w:val="right"/>
      <w:rPr>
        <w:rFonts w:ascii="Trebuchet MS" w:hAnsi="Trebuchet MS" w:cs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F"/>
    <w:rsid w:val="00017C40"/>
    <w:rsid w:val="00035F3B"/>
    <w:rsid w:val="0016078D"/>
    <w:rsid w:val="00170C1D"/>
    <w:rsid w:val="001C7D79"/>
    <w:rsid w:val="00293771"/>
    <w:rsid w:val="002B12CA"/>
    <w:rsid w:val="002D6CA5"/>
    <w:rsid w:val="002E296A"/>
    <w:rsid w:val="00373E4F"/>
    <w:rsid w:val="00391FBD"/>
    <w:rsid w:val="00394E86"/>
    <w:rsid w:val="003B5371"/>
    <w:rsid w:val="003E21E4"/>
    <w:rsid w:val="004C0D92"/>
    <w:rsid w:val="004C3EC6"/>
    <w:rsid w:val="004F0E17"/>
    <w:rsid w:val="004F1CBC"/>
    <w:rsid w:val="004F27C6"/>
    <w:rsid w:val="005D3D01"/>
    <w:rsid w:val="005E5A1F"/>
    <w:rsid w:val="006261B5"/>
    <w:rsid w:val="0065090E"/>
    <w:rsid w:val="0067102F"/>
    <w:rsid w:val="00680238"/>
    <w:rsid w:val="00692354"/>
    <w:rsid w:val="006A33B1"/>
    <w:rsid w:val="006C6509"/>
    <w:rsid w:val="0073249F"/>
    <w:rsid w:val="00747C10"/>
    <w:rsid w:val="007D782C"/>
    <w:rsid w:val="008F1FBC"/>
    <w:rsid w:val="00954C61"/>
    <w:rsid w:val="00995B13"/>
    <w:rsid w:val="009E7C35"/>
    <w:rsid w:val="00B0214B"/>
    <w:rsid w:val="00B025F9"/>
    <w:rsid w:val="00BB497B"/>
    <w:rsid w:val="00BF5991"/>
    <w:rsid w:val="00C01480"/>
    <w:rsid w:val="00C64E50"/>
    <w:rsid w:val="00C667D1"/>
    <w:rsid w:val="00CF1E26"/>
    <w:rsid w:val="00D87F27"/>
    <w:rsid w:val="00DC34FA"/>
    <w:rsid w:val="00DD1AAF"/>
    <w:rsid w:val="00DD5D78"/>
    <w:rsid w:val="00E232E5"/>
    <w:rsid w:val="00F43DD7"/>
    <w:rsid w:val="00F65ED3"/>
    <w:rsid w:val="00F944CD"/>
    <w:rsid w:val="00FE52FE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1284E-DDFA-4DAD-9C18-1D7C42A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D5D78"/>
  </w:style>
  <w:style w:type="character" w:styleId="Strong">
    <w:name w:val="Strong"/>
    <w:qFormat/>
    <w:rsid w:val="00DD5D78"/>
    <w:rPr>
      <w:b/>
      <w:bCs/>
    </w:rPr>
  </w:style>
  <w:style w:type="paragraph" w:styleId="Header">
    <w:name w:val="header"/>
    <w:basedOn w:val="Normal"/>
    <w:link w:val="HeaderChar"/>
    <w:rsid w:val="00DD5D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D5D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QUINTERNO</dc:creator>
  <cp:keywords/>
  <dc:description/>
  <cp:lastModifiedBy>Dario Ubaldi</cp:lastModifiedBy>
  <cp:revision>25</cp:revision>
  <dcterms:created xsi:type="dcterms:W3CDTF">2018-02-05T12:27:00Z</dcterms:created>
  <dcterms:modified xsi:type="dcterms:W3CDTF">2018-03-23T11:54:00Z</dcterms:modified>
</cp:coreProperties>
</file>